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04" w:rsidRPr="00420204" w:rsidRDefault="00420204" w:rsidP="0042020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420204">
        <w:rPr>
          <w:rFonts w:ascii="Times New Roman" w:hAnsi="Times New Roman" w:cs="Times New Roman"/>
          <w:b/>
          <w:bCs/>
          <w:sz w:val="32"/>
          <w:szCs w:val="24"/>
        </w:rPr>
        <w:t>Занятие 7</w:t>
      </w:r>
    </w:p>
    <w:p w:rsidR="00420204" w:rsidRPr="00420204" w:rsidRDefault="00420204" w:rsidP="0042020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20204">
        <w:rPr>
          <w:rFonts w:ascii="Times New Roman" w:hAnsi="Times New Roman" w:cs="Times New Roman"/>
          <w:b/>
          <w:bCs/>
          <w:sz w:val="32"/>
          <w:szCs w:val="24"/>
        </w:rPr>
        <w:t>Классификация, морфология и ультраструктура простейших</w:t>
      </w:r>
    </w:p>
    <w:p w:rsidR="00420204" w:rsidRPr="00420204" w:rsidRDefault="00420204" w:rsidP="0042020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D92827" w:rsidRPr="00420204" w:rsidRDefault="00D92827" w:rsidP="00420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Простейшие</w:t>
      </w:r>
      <w:r w:rsidR="00420204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 xml:space="preserve"> (</w:t>
      </w:r>
      <w:bookmarkStart w:id="0" w:name="_GoBack"/>
      <w:bookmarkEnd w:id="0"/>
      <w:r w:rsidRPr="00420204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 xml:space="preserve">Protozoa) </w:t>
      </w:r>
      <w:r w:rsidRPr="00420204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 xml:space="preserve"> (</w:t>
      </w:r>
      <w:r w:rsidRPr="00420204">
        <w:rPr>
          <w:rFonts w:ascii="Times New Roman" w:hAnsi="Times New Roman" w:cs="Times New Roman"/>
          <w:i/>
          <w:iCs/>
          <w:sz w:val="24"/>
          <w:szCs w:val="24"/>
        </w:rPr>
        <w:t>от греч.</w:t>
      </w:r>
      <w:r w:rsidRPr="00420204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protos</w:t>
      </w:r>
      <w:r w:rsidRPr="00420204">
        <w:rPr>
          <w:rFonts w:ascii="Times New Roman" w:hAnsi="Times New Roman" w:cs="Times New Roman"/>
          <w:sz w:val="24"/>
          <w:szCs w:val="24"/>
          <w:lang w:val="az-Latn-AZ"/>
        </w:rPr>
        <w:t>-</w:t>
      </w:r>
      <w:r w:rsidRPr="00420204">
        <w:rPr>
          <w:rFonts w:ascii="Times New Roman" w:hAnsi="Times New Roman" w:cs="Times New Roman"/>
          <w:sz w:val="24"/>
          <w:szCs w:val="24"/>
        </w:rPr>
        <w:t>первый</w:t>
      </w:r>
      <w:r w:rsidRPr="00420204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420204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zoon</w:t>
      </w:r>
      <w:r w:rsidRPr="00420204">
        <w:rPr>
          <w:rFonts w:ascii="Times New Roman" w:hAnsi="Times New Roman" w:cs="Times New Roman"/>
          <w:sz w:val="24"/>
          <w:szCs w:val="24"/>
          <w:lang w:val="az-Latn-AZ"/>
        </w:rPr>
        <w:t>-</w:t>
      </w:r>
      <w:r w:rsidRPr="00420204">
        <w:rPr>
          <w:rFonts w:ascii="Times New Roman" w:hAnsi="Times New Roman" w:cs="Times New Roman"/>
          <w:sz w:val="24"/>
          <w:szCs w:val="24"/>
        </w:rPr>
        <w:t>животное</w:t>
      </w:r>
      <w:r w:rsidRPr="00420204">
        <w:rPr>
          <w:rFonts w:ascii="Times New Roman" w:hAnsi="Times New Roman" w:cs="Times New Roman"/>
          <w:sz w:val="24"/>
          <w:szCs w:val="24"/>
          <w:lang w:val="az-Latn-AZ"/>
        </w:rPr>
        <w:t>)</w:t>
      </w:r>
      <w:r w:rsidRPr="00420204">
        <w:rPr>
          <w:rFonts w:ascii="Times New Roman" w:hAnsi="Times New Roman" w:cs="Times New Roman"/>
          <w:sz w:val="24"/>
          <w:szCs w:val="24"/>
        </w:rPr>
        <w:t>-эукариотические</w:t>
      </w:r>
      <w:r w:rsidRPr="0042020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420204">
        <w:rPr>
          <w:rFonts w:ascii="Times New Roman" w:hAnsi="Times New Roman" w:cs="Times New Roman"/>
          <w:sz w:val="24"/>
          <w:szCs w:val="24"/>
        </w:rPr>
        <w:t xml:space="preserve">одноклеточные микроорганизмы </w:t>
      </w:r>
      <w:r w:rsidRPr="00420204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420204">
        <w:rPr>
          <w:rFonts w:ascii="Times New Roman" w:hAnsi="Times New Roman" w:cs="Times New Roman"/>
          <w:sz w:val="24"/>
          <w:szCs w:val="24"/>
        </w:rPr>
        <w:t>Размеры простейших колеблются от 2 до 100 мкм. Снаружи клетка простейших  окружена мембраной -</w:t>
      </w:r>
      <w:r w:rsidR="00420204" w:rsidRPr="00420204">
        <w:rPr>
          <w:rFonts w:ascii="Times New Roman" w:hAnsi="Times New Roman" w:cs="Times New Roman"/>
          <w:sz w:val="24"/>
          <w:szCs w:val="24"/>
        </w:rPr>
        <w:t xml:space="preserve"> </w:t>
      </w:r>
      <w:r w:rsidRPr="00420204">
        <w:rPr>
          <w:rFonts w:ascii="Times New Roman" w:hAnsi="Times New Roman" w:cs="Times New Roman"/>
          <w:sz w:val="24"/>
          <w:szCs w:val="24"/>
        </w:rPr>
        <w:t>пелликулой, являющейся  аналогом  цитоплазматической мембраны клеток животных. Они имеют оформленное ядро с ядерной оболочкой</w:t>
      </w:r>
      <w:r w:rsidRPr="0042020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420204">
        <w:rPr>
          <w:rFonts w:ascii="Times New Roman" w:hAnsi="Times New Roman" w:cs="Times New Roman"/>
          <w:sz w:val="24"/>
          <w:szCs w:val="24"/>
        </w:rPr>
        <w:t xml:space="preserve">и ядрышком и цитоплазму, содержащую органеллы. </w:t>
      </w:r>
    </w:p>
    <w:p w:rsidR="00D92827" w:rsidRPr="00420204" w:rsidRDefault="00D92827" w:rsidP="00420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04">
        <w:rPr>
          <w:rFonts w:ascii="Times New Roman" w:hAnsi="Times New Roman" w:cs="Times New Roman"/>
          <w:sz w:val="24"/>
          <w:szCs w:val="24"/>
          <w:lang w:val="az-Latn-AZ"/>
        </w:rPr>
        <w:tab/>
      </w:r>
    </w:p>
    <w:p w:rsidR="00D92827" w:rsidRPr="00420204" w:rsidRDefault="00D92827" w:rsidP="00420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04">
        <w:rPr>
          <w:rFonts w:ascii="Times New Roman" w:hAnsi="Times New Roman" w:cs="Times New Roman"/>
          <w:b/>
          <w:bCs/>
          <w:sz w:val="24"/>
          <w:szCs w:val="24"/>
        </w:rPr>
        <w:t>Морфология простейших</w:t>
      </w:r>
      <w:r w:rsidR="00420204" w:rsidRPr="00420204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420204">
        <w:rPr>
          <w:rFonts w:ascii="Times New Roman" w:hAnsi="Times New Roman" w:cs="Times New Roman"/>
          <w:sz w:val="24"/>
          <w:szCs w:val="24"/>
        </w:rPr>
        <w:t xml:space="preserve">Простейшие передвигаются с помощью жгутиков, ресничек или псевдоподий. У   некоторых простейших  функцию  органов передвижения выполняют опорные микротрубочки. В цитоплазме  имеются пищеварительные и сократительные (выделительные) вакуоли. Простейшие  размножаются бесполым и половым путем.  Жизненный цикл некоторых паразитических простейших  характеризуется сменой </w:t>
      </w:r>
      <w:r w:rsidR="00420204" w:rsidRPr="00420204">
        <w:rPr>
          <w:rFonts w:ascii="Times New Roman" w:hAnsi="Times New Roman" w:cs="Times New Roman"/>
          <w:sz w:val="24"/>
          <w:szCs w:val="24"/>
        </w:rPr>
        <w:t xml:space="preserve"> </w:t>
      </w:r>
      <w:r w:rsidRPr="00420204">
        <w:rPr>
          <w:rFonts w:ascii="Times New Roman" w:hAnsi="Times New Roman" w:cs="Times New Roman"/>
          <w:sz w:val="24"/>
          <w:szCs w:val="24"/>
        </w:rPr>
        <w:t xml:space="preserve">основного и промежуточного хозяев. В неблагоприятных условиях  внешней среды простейшие образуют цисты. </w:t>
      </w:r>
    </w:p>
    <w:p w:rsidR="00420204" w:rsidRDefault="00420204" w:rsidP="0042020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D92827" w:rsidRPr="00420204" w:rsidRDefault="00D92827" w:rsidP="00420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Тип  </w:t>
      </w:r>
      <w:r w:rsidRPr="00420204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 xml:space="preserve">Sarcomastigophora </w:t>
      </w:r>
    </w:p>
    <w:p w:rsidR="00D92827" w:rsidRPr="00420204" w:rsidRDefault="00D92827" w:rsidP="00420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04">
        <w:rPr>
          <w:rFonts w:ascii="Times New Roman" w:hAnsi="Times New Roman" w:cs="Times New Roman"/>
          <w:i/>
          <w:iCs/>
          <w:sz w:val="24"/>
          <w:szCs w:val="24"/>
        </w:rPr>
        <w:t xml:space="preserve">Состоит из подтипов </w:t>
      </w:r>
      <w:r w:rsidRPr="00420204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Sarcodina</w:t>
      </w:r>
      <w:r w:rsidRPr="00420204">
        <w:rPr>
          <w:rFonts w:ascii="Times New Roman" w:hAnsi="Times New Roman" w:cs="Times New Roman"/>
          <w:i/>
          <w:iCs/>
          <w:sz w:val="24"/>
          <w:szCs w:val="24"/>
        </w:rPr>
        <w:t xml:space="preserve"> и  </w:t>
      </w:r>
      <w:r w:rsidRPr="00420204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Mastigophora</w:t>
      </w:r>
    </w:p>
    <w:p w:rsidR="008D22BE" w:rsidRPr="00420204" w:rsidRDefault="00B238E7" w:rsidP="004202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04">
        <w:rPr>
          <w:rFonts w:ascii="Times New Roman" w:hAnsi="Times New Roman" w:cs="Times New Roman"/>
          <w:i/>
          <w:iCs/>
          <w:sz w:val="24"/>
          <w:szCs w:val="24"/>
        </w:rPr>
        <w:t xml:space="preserve">Простейшие подтипа  </w:t>
      </w:r>
      <w:r w:rsidRPr="00420204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 xml:space="preserve">Sarcodina </w:t>
      </w:r>
      <w:r w:rsidRPr="00420204">
        <w:rPr>
          <w:rFonts w:ascii="Times New Roman" w:hAnsi="Times New Roman" w:cs="Times New Roman"/>
          <w:i/>
          <w:iCs/>
          <w:sz w:val="24"/>
          <w:szCs w:val="24"/>
        </w:rPr>
        <w:t xml:space="preserve"> обладают изменчивой формой тела</w:t>
      </w:r>
      <w:r w:rsidRPr="00420204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Pr="00420204">
        <w:rPr>
          <w:rFonts w:ascii="Times New Roman" w:hAnsi="Times New Roman" w:cs="Times New Roman"/>
          <w:sz w:val="24"/>
          <w:szCs w:val="24"/>
        </w:rPr>
        <w:t xml:space="preserve"> они легко передвигаются путем образования </w:t>
      </w:r>
      <w:r w:rsidRPr="00420204">
        <w:rPr>
          <w:rFonts w:ascii="Times New Roman" w:hAnsi="Times New Roman" w:cs="Times New Roman"/>
          <w:i/>
          <w:iCs/>
          <w:sz w:val="24"/>
          <w:szCs w:val="24"/>
        </w:rPr>
        <w:t>псевдоподий</w:t>
      </w:r>
      <w:r w:rsidRPr="00420204">
        <w:rPr>
          <w:rFonts w:ascii="Times New Roman" w:hAnsi="Times New Roman" w:cs="Times New Roman"/>
          <w:sz w:val="24"/>
          <w:szCs w:val="24"/>
        </w:rPr>
        <w:t xml:space="preserve"> или цитоплазматических выростов</w:t>
      </w:r>
      <w:r w:rsidRPr="00420204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420204">
        <w:rPr>
          <w:rFonts w:ascii="Times New Roman" w:hAnsi="Times New Roman" w:cs="Times New Roman"/>
          <w:sz w:val="24"/>
          <w:szCs w:val="24"/>
        </w:rPr>
        <w:t xml:space="preserve">Патогенным представителем является </w:t>
      </w:r>
      <w:r w:rsidRPr="0042020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420204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Entamoeba histolytica</w:t>
      </w:r>
      <w:r w:rsidRPr="00420204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420204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 xml:space="preserve"> </w:t>
      </w:r>
      <w:r w:rsidRPr="00420204">
        <w:rPr>
          <w:rFonts w:ascii="Times New Roman" w:hAnsi="Times New Roman" w:cs="Times New Roman"/>
          <w:i/>
          <w:iCs/>
          <w:sz w:val="24"/>
          <w:szCs w:val="24"/>
        </w:rPr>
        <w:t>возбудитель амебной дизентерии</w:t>
      </w:r>
      <w:r w:rsidRPr="00420204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</w:p>
    <w:p w:rsidR="00420204" w:rsidRPr="00420204" w:rsidRDefault="00D92827" w:rsidP="004202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04">
        <w:rPr>
          <w:rFonts w:ascii="Times New Roman" w:hAnsi="Times New Roman" w:cs="Times New Roman"/>
          <w:i/>
          <w:iCs/>
          <w:sz w:val="24"/>
          <w:szCs w:val="24"/>
        </w:rPr>
        <w:t xml:space="preserve">Простейшие подтипа </w:t>
      </w:r>
      <w:r w:rsidRPr="00420204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 xml:space="preserve">Mastigsphora </w:t>
      </w:r>
      <w:r w:rsidRPr="00420204">
        <w:rPr>
          <w:rFonts w:ascii="Times New Roman" w:hAnsi="Times New Roman" w:cs="Times New Roman"/>
          <w:i/>
          <w:iCs/>
          <w:sz w:val="24"/>
          <w:szCs w:val="24"/>
        </w:rPr>
        <w:t xml:space="preserve"> характеризуются  наличием жгутиков. К  ним относятся: лейшмании-возбудители лейшманиозов, лямблия- возбудитель лямблиоза,трихомонада- возбудитель трихомоноза и др.</w:t>
      </w:r>
      <w:r w:rsidRPr="00420204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 xml:space="preserve"> </w:t>
      </w:r>
      <w:r w:rsidRPr="00420204">
        <w:rPr>
          <w:rFonts w:ascii="Times New Roman" w:hAnsi="Times New Roman" w:cs="Times New Roman"/>
          <w:sz w:val="24"/>
          <w:szCs w:val="24"/>
          <w:lang w:val="az-Latn-AZ"/>
        </w:rPr>
        <w:tab/>
      </w:r>
    </w:p>
    <w:p w:rsidR="00D92827" w:rsidRPr="00420204" w:rsidRDefault="00D92827" w:rsidP="004202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0204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420204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   </w:t>
      </w:r>
    </w:p>
    <w:p w:rsidR="00D92827" w:rsidRPr="00420204" w:rsidRDefault="00D92827" w:rsidP="004202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Тип </w:t>
      </w:r>
      <w:r w:rsidRPr="00420204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 xml:space="preserve">Apicomplexa </w:t>
      </w:r>
    </w:p>
    <w:p w:rsidR="008D22BE" w:rsidRPr="00420204" w:rsidRDefault="00B238E7" w:rsidP="004202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Имеют  апикальный комплекс, который позволяет им проникнуть в клетку хозяина для последующего внутриклеточного паразитизма.</w:t>
      </w:r>
      <w:r w:rsidRPr="0042020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8D22BE" w:rsidRPr="00420204" w:rsidRDefault="00B238E7" w:rsidP="004202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04">
        <w:rPr>
          <w:rFonts w:ascii="Times New Roman" w:hAnsi="Times New Roman" w:cs="Times New Roman"/>
          <w:sz w:val="24"/>
          <w:szCs w:val="24"/>
        </w:rPr>
        <w:t>Внутриклеточные паразиты</w:t>
      </w:r>
      <w:r w:rsidRPr="00420204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</w:p>
    <w:p w:rsidR="00D92827" w:rsidRPr="00420204" w:rsidRDefault="00B238E7" w:rsidP="004202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04">
        <w:rPr>
          <w:rFonts w:ascii="Times New Roman" w:hAnsi="Times New Roman" w:cs="Times New Roman"/>
          <w:sz w:val="24"/>
          <w:szCs w:val="24"/>
        </w:rPr>
        <w:t>Имеют сложный жизненный цикл с чередованием основного и промежуточного хозяев</w:t>
      </w:r>
      <w:r w:rsidRPr="00420204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="00D92827" w:rsidRPr="00420204">
        <w:rPr>
          <w:rFonts w:ascii="Times New Roman" w:hAnsi="Times New Roman" w:cs="Times New Roman"/>
          <w:sz w:val="24"/>
          <w:szCs w:val="24"/>
        </w:rPr>
        <w:t>Патогенными представителями являются плазмодии малярии, токсоплазмы</w:t>
      </w:r>
      <w:r w:rsidR="00420204" w:rsidRPr="00420204">
        <w:rPr>
          <w:rFonts w:ascii="Times New Roman" w:hAnsi="Times New Roman" w:cs="Times New Roman"/>
          <w:sz w:val="24"/>
          <w:szCs w:val="24"/>
        </w:rPr>
        <w:t>.</w:t>
      </w:r>
    </w:p>
    <w:p w:rsidR="00420204" w:rsidRDefault="00420204" w:rsidP="004202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2827" w:rsidRPr="00420204" w:rsidRDefault="00D92827" w:rsidP="004202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204">
        <w:rPr>
          <w:rFonts w:ascii="Times New Roman" w:hAnsi="Times New Roman" w:cs="Times New Roman"/>
          <w:b/>
          <w:sz w:val="24"/>
          <w:szCs w:val="24"/>
        </w:rPr>
        <w:t xml:space="preserve">Тип </w:t>
      </w:r>
      <w:r w:rsidRPr="00420204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Ciliophora </w:t>
      </w:r>
    </w:p>
    <w:p w:rsidR="00D92827" w:rsidRPr="00420204" w:rsidRDefault="00D92827" w:rsidP="00420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204">
        <w:rPr>
          <w:rFonts w:ascii="Times New Roman" w:hAnsi="Times New Roman" w:cs="Times New Roman"/>
          <w:bCs/>
          <w:sz w:val="24"/>
          <w:szCs w:val="24"/>
        </w:rPr>
        <w:t>Представители этого типа подвижны, имеют многочисленные реснички, покрывающие всю поверхность тела паразита.</w:t>
      </w:r>
      <w:r w:rsidRPr="00420204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420204">
        <w:rPr>
          <w:rFonts w:ascii="Times New Roman" w:hAnsi="Times New Roman" w:cs="Times New Roman"/>
          <w:bCs/>
          <w:sz w:val="24"/>
          <w:szCs w:val="24"/>
        </w:rPr>
        <w:t>Патогенным представителем является</w:t>
      </w:r>
      <w:r w:rsidRPr="00420204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420204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Balantidium coli</w:t>
      </w:r>
      <w:r w:rsidRPr="00420204">
        <w:rPr>
          <w:rFonts w:ascii="Times New Roman" w:hAnsi="Times New Roman" w:cs="Times New Roman"/>
          <w:bCs/>
          <w:sz w:val="24"/>
          <w:szCs w:val="24"/>
          <w:lang w:val="az-Latn-AZ"/>
        </w:rPr>
        <w:t>-</w:t>
      </w:r>
      <w:r w:rsidRPr="00420204">
        <w:rPr>
          <w:rFonts w:ascii="Times New Roman" w:hAnsi="Times New Roman" w:cs="Times New Roman"/>
          <w:bCs/>
          <w:sz w:val="24"/>
          <w:szCs w:val="24"/>
        </w:rPr>
        <w:t xml:space="preserve">возбудитель балантидиаза, поражающий толстую кишку человека. </w:t>
      </w:r>
    </w:p>
    <w:p w:rsidR="00D92827" w:rsidRPr="00420204" w:rsidRDefault="00D92827" w:rsidP="004202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204">
        <w:rPr>
          <w:rFonts w:ascii="Times New Roman" w:hAnsi="Times New Roman" w:cs="Times New Roman"/>
          <w:b/>
          <w:sz w:val="24"/>
          <w:szCs w:val="24"/>
        </w:rPr>
        <w:t xml:space="preserve">Тип </w:t>
      </w:r>
      <w:r w:rsidRPr="00420204">
        <w:rPr>
          <w:rFonts w:ascii="Times New Roman" w:hAnsi="Times New Roman" w:cs="Times New Roman"/>
          <w:b/>
          <w:sz w:val="24"/>
          <w:szCs w:val="24"/>
          <w:lang w:val="az-Latn-AZ"/>
        </w:rPr>
        <w:t>Microspora</w:t>
      </w:r>
      <w:r w:rsidRPr="004202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2827" w:rsidRPr="00420204" w:rsidRDefault="00D92827" w:rsidP="00420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204">
        <w:rPr>
          <w:rFonts w:ascii="Times New Roman" w:hAnsi="Times New Roman" w:cs="Times New Roman"/>
          <w:sz w:val="24"/>
          <w:szCs w:val="24"/>
        </w:rPr>
        <w:t>Микроспоридии - облигатные внутриклеточные паразиты</w:t>
      </w:r>
      <w:r w:rsidRPr="00420204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="00420204" w:rsidRPr="00420204">
        <w:rPr>
          <w:rFonts w:ascii="Times New Roman" w:hAnsi="Times New Roman" w:cs="Times New Roman"/>
          <w:sz w:val="24"/>
          <w:szCs w:val="24"/>
        </w:rPr>
        <w:t xml:space="preserve"> </w:t>
      </w:r>
      <w:r w:rsidRPr="00420204">
        <w:rPr>
          <w:rFonts w:ascii="Times New Roman" w:hAnsi="Times New Roman" w:cs="Times New Roman"/>
          <w:sz w:val="24"/>
          <w:szCs w:val="24"/>
        </w:rPr>
        <w:t>У людей с ослабленной иммунной системой вызывают диарею и гнойно-воспалительные заболевания.</w:t>
      </w:r>
      <w:r w:rsidR="00420204" w:rsidRPr="00420204">
        <w:rPr>
          <w:rFonts w:ascii="Times New Roman" w:hAnsi="Times New Roman" w:cs="Times New Roman"/>
          <w:sz w:val="24"/>
          <w:szCs w:val="24"/>
        </w:rPr>
        <w:t xml:space="preserve"> </w:t>
      </w:r>
      <w:r w:rsidRPr="00420204">
        <w:rPr>
          <w:rFonts w:ascii="Times New Roman" w:hAnsi="Times New Roman" w:cs="Times New Roman"/>
          <w:sz w:val="24"/>
          <w:szCs w:val="24"/>
        </w:rPr>
        <w:t>Имеют особые споры с инфекционным материалом- спороплазмой</w:t>
      </w:r>
      <w:r w:rsidRPr="00420204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</w:p>
    <w:p w:rsidR="003C5FA9" w:rsidRPr="00420204" w:rsidRDefault="00D92827" w:rsidP="0042020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02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представители простейших, патогенных для человека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49"/>
        <w:gridCol w:w="2527"/>
      </w:tblGrid>
      <w:tr w:rsidR="00D92827" w:rsidRPr="00420204" w:rsidTr="00420204">
        <w:trPr>
          <w:trHeight w:val="51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4E5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827" w:rsidRPr="00420204" w:rsidRDefault="00D92827" w:rsidP="00420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Giardia lamblia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4E5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827" w:rsidRPr="00420204" w:rsidRDefault="00D92827" w:rsidP="00420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Лямблиоз</w:t>
            </w:r>
          </w:p>
        </w:tc>
      </w:tr>
      <w:tr w:rsidR="00D92827" w:rsidRPr="00420204" w:rsidTr="00420204">
        <w:trPr>
          <w:trHeight w:val="361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827" w:rsidRPr="00420204" w:rsidRDefault="00D92827" w:rsidP="00420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0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Entamoeba histolytica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827" w:rsidRPr="00420204" w:rsidRDefault="00D92827" w:rsidP="00420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0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Амебная дизентерия</w:t>
            </w:r>
          </w:p>
        </w:tc>
      </w:tr>
      <w:tr w:rsidR="00D92827" w:rsidRPr="00420204" w:rsidTr="00420204">
        <w:trPr>
          <w:trHeight w:val="26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827" w:rsidRPr="00420204" w:rsidRDefault="00D92827" w:rsidP="00420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0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Balantidium coli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827" w:rsidRPr="00420204" w:rsidRDefault="00D92827" w:rsidP="00420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0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Балантидиаз</w:t>
            </w:r>
          </w:p>
        </w:tc>
      </w:tr>
      <w:tr w:rsidR="00D92827" w:rsidRPr="00420204" w:rsidTr="00420204">
        <w:trPr>
          <w:trHeight w:val="19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827" w:rsidRPr="00420204" w:rsidRDefault="00D92827" w:rsidP="00420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20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Trichomonos homonis,T.vaginalis,T.tenax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827" w:rsidRPr="00420204" w:rsidRDefault="00D92827" w:rsidP="00420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0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T</w:t>
            </w:r>
            <w:r w:rsidRPr="0042020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рихомоноз</w:t>
            </w:r>
          </w:p>
        </w:tc>
      </w:tr>
      <w:tr w:rsidR="00D92827" w:rsidRPr="00420204" w:rsidTr="00420204">
        <w:trPr>
          <w:trHeight w:val="33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827" w:rsidRPr="00420204" w:rsidRDefault="00D92827" w:rsidP="00420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0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lastRenderedPageBreak/>
              <w:t>Plasmodium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827" w:rsidRPr="00420204" w:rsidRDefault="00D92827" w:rsidP="00420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0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Ma</w:t>
            </w:r>
            <w:r w:rsidRPr="0042020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лярия</w:t>
            </w:r>
          </w:p>
        </w:tc>
      </w:tr>
      <w:tr w:rsidR="00D92827" w:rsidRPr="00420204" w:rsidTr="00420204">
        <w:trPr>
          <w:trHeight w:val="25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827" w:rsidRPr="00420204" w:rsidRDefault="00D92827" w:rsidP="00420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0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Toxoplasma qondi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827" w:rsidRPr="00420204" w:rsidRDefault="00D92827" w:rsidP="00420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0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To</w:t>
            </w:r>
            <w:r w:rsidRPr="0042020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ксоплазмоз</w:t>
            </w:r>
          </w:p>
        </w:tc>
      </w:tr>
      <w:tr w:rsidR="00D92827" w:rsidRPr="00420204" w:rsidTr="00420204">
        <w:trPr>
          <w:trHeight w:val="38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827" w:rsidRPr="00420204" w:rsidRDefault="00D92827" w:rsidP="00420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0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L.tropica,L.donovani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827" w:rsidRPr="00420204" w:rsidRDefault="00D92827" w:rsidP="00420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0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Лейшманиоз</w:t>
            </w:r>
          </w:p>
        </w:tc>
      </w:tr>
      <w:tr w:rsidR="00D92827" w:rsidRPr="00420204" w:rsidTr="00420204">
        <w:trPr>
          <w:trHeight w:val="25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827" w:rsidRPr="00420204" w:rsidRDefault="00D92827" w:rsidP="00420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0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Trypanosoma gambiensae,T.cruzi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827" w:rsidRPr="00420204" w:rsidRDefault="00D92827" w:rsidP="00420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0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Трипаносомоз</w:t>
            </w:r>
          </w:p>
        </w:tc>
      </w:tr>
    </w:tbl>
    <w:p w:rsidR="00D92827" w:rsidRPr="00420204" w:rsidRDefault="00D92827" w:rsidP="00420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38E7" w:rsidRPr="00420204" w:rsidRDefault="00B238E7" w:rsidP="0042020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4202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Методы исследования морфологии простейших</w:t>
      </w:r>
    </w:p>
    <w:p w:rsidR="008D22BE" w:rsidRPr="00420204" w:rsidRDefault="00B238E7" w:rsidP="00420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04">
        <w:rPr>
          <w:rFonts w:ascii="Times New Roman" w:hAnsi="Times New Roman" w:cs="Times New Roman"/>
          <w:sz w:val="24"/>
          <w:szCs w:val="24"/>
        </w:rPr>
        <w:t>Морфологические особенности простейших определяют микроскопией нативных  и окрашенных препаратов.</w:t>
      </w:r>
    </w:p>
    <w:p w:rsidR="008D22BE" w:rsidRPr="00420204" w:rsidRDefault="00B238E7" w:rsidP="00420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04">
        <w:rPr>
          <w:rFonts w:ascii="Times New Roman" w:hAnsi="Times New Roman" w:cs="Times New Roman"/>
          <w:sz w:val="24"/>
          <w:szCs w:val="24"/>
        </w:rPr>
        <w:t>Обычно используют метод Романовского-Гимзы (цитоплазма окрашивается в синий, а ядро- в красный цвет).</w:t>
      </w:r>
      <w:r w:rsidRPr="00420204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  <w:r w:rsidRPr="0042020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8D22BE" w:rsidRPr="00420204" w:rsidRDefault="00B238E7" w:rsidP="0042020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04">
        <w:rPr>
          <w:rFonts w:ascii="Times New Roman" w:hAnsi="Times New Roman" w:cs="Times New Roman"/>
          <w:sz w:val="24"/>
          <w:szCs w:val="24"/>
        </w:rPr>
        <w:t>Морфологию простейших можно изучать в нативном состоянии (в препаратах «раздавленная капля»)</w:t>
      </w:r>
    </w:p>
    <w:p w:rsidR="008D22BE" w:rsidRPr="00420204" w:rsidRDefault="00B238E7" w:rsidP="0042020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04">
        <w:rPr>
          <w:rFonts w:ascii="Times New Roman" w:hAnsi="Times New Roman" w:cs="Times New Roman"/>
          <w:sz w:val="24"/>
          <w:szCs w:val="24"/>
        </w:rPr>
        <w:t>Приготовленные нативные препараты первоначально микроскопируют при малом увеличении микроскопа</w:t>
      </w:r>
      <w:r w:rsidRPr="00420204">
        <w:rPr>
          <w:rFonts w:ascii="Times New Roman" w:hAnsi="Times New Roman" w:cs="Times New Roman"/>
          <w:sz w:val="24"/>
          <w:szCs w:val="24"/>
          <w:lang w:val="az-Latn-AZ"/>
        </w:rPr>
        <w:t xml:space="preserve"> (x10</w:t>
      </w:r>
      <w:r w:rsidRPr="00420204">
        <w:rPr>
          <w:rFonts w:ascii="Times New Roman" w:hAnsi="Times New Roman" w:cs="Times New Roman"/>
          <w:sz w:val="24"/>
          <w:szCs w:val="24"/>
        </w:rPr>
        <w:t xml:space="preserve">), а затем при большем увеличении </w:t>
      </w:r>
      <w:r w:rsidRPr="00420204">
        <w:rPr>
          <w:rFonts w:ascii="Times New Roman" w:hAnsi="Times New Roman" w:cs="Times New Roman"/>
          <w:sz w:val="24"/>
          <w:szCs w:val="24"/>
          <w:lang w:val="az-Latn-AZ"/>
        </w:rPr>
        <w:t>(x40</w:t>
      </w:r>
      <w:r w:rsidRPr="00420204">
        <w:rPr>
          <w:rFonts w:ascii="Times New Roman" w:hAnsi="Times New Roman" w:cs="Times New Roman"/>
          <w:sz w:val="24"/>
          <w:szCs w:val="24"/>
        </w:rPr>
        <w:t>) в сухом объективе. Это позволяет наблюдать подвижность вегетативных форма паразитов.</w:t>
      </w:r>
    </w:p>
    <w:p w:rsidR="008D22BE" w:rsidRPr="00420204" w:rsidRDefault="00B238E7" w:rsidP="0042020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04">
        <w:rPr>
          <w:rFonts w:ascii="Times New Roman" w:hAnsi="Times New Roman" w:cs="Times New Roman"/>
          <w:sz w:val="24"/>
          <w:szCs w:val="24"/>
        </w:rPr>
        <w:t>Микроскопирование позволяет установить принадлежность наблюдаемых под микроскопом подвижных паразитов к определенному типу (саркодовые. жгутиконосцы, ресничные). Помимо этого возможна внутривидовая идентификация некоторых паразитов по характерной подвижности. Например, интенсивные толчкообразные движения характерны только для крупной  вегетативной  ( тканевой) формы дизентерийной амёбы</w:t>
      </w:r>
    </w:p>
    <w:p w:rsidR="008D22BE" w:rsidRPr="00420204" w:rsidRDefault="00B238E7" w:rsidP="004202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04">
        <w:rPr>
          <w:rFonts w:ascii="Times New Roman" w:hAnsi="Times New Roman" w:cs="Times New Roman"/>
          <w:sz w:val="24"/>
          <w:szCs w:val="24"/>
        </w:rPr>
        <w:t>В нативных препаратах цисты паразитов в отличие от вегетативных форм характеризуются постоянной формой. Однако в нативных препаратах структуру цист сложно определять, например ядра цист трудноразличимы.</w:t>
      </w:r>
    </w:p>
    <w:p w:rsidR="008D22BE" w:rsidRPr="00420204" w:rsidRDefault="00B238E7" w:rsidP="004202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04">
        <w:rPr>
          <w:rFonts w:ascii="Times New Roman" w:hAnsi="Times New Roman" w:cs="Times New Roman"/>
          <w:sz w:val="24"/>
          <w:szCs w:val="24"/>
        </w:rPr>
        <w:t>Однако в цистах дизентерийной амебы можно наблюдать хроматоидные тельца в виде светлых пятен или скоплений.</w:t>
      </w:r>
    </w:p>
    <w:p w:rsidR="008D22BE" w:rsidRPr="00420204" w:rsidRDefault="00B238E7" w:rsidP="004202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04">
        <w:rPr>
          <w:rFonts w:ascii="Times New Roman" w:hAnsi="Times New Roman" w:cs="Times New Roman"/>
          <w:sz w:val="24"/>
          <w:szCs w:val="24"/>
        </w:rPr>
        <w:t>С целью дифференциации для окраски мазков используют раствор Люголя</w:t>
      </w:r>
    </w:p>
    <w:p w:rsidR="00420204" w:rsidRPr="00420204" w:rsidRDefault="00420204" w:rsidP="004202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38E7" w:rsidRPr="00420204" w:rsidRDefault="00B238E7" w:rsidP="004202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02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Методы </w:t>
      </w:r>
      <w:r w:rsidR="004202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изучения морфологии простейших </w:t>
      </w:r>
      <w:r w:rsidR="00420204" w:rsidRPr="004202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20204">
        <w:rPr>
          <w:rFonts w:ascii="Times New Roman" w:hAnsi="Times New Roman" w:cs="Times New Roman"/>
          <w:b/>
          <w:bCs/>
          <w:sz w:val="24"/>
          <w:szCs w:val="24"/>
        </w:rPr>
        <w:t>(окраска раствором люголя)</w:t>
      </w:r>
      <w:r w:rsidR="00420204" w:rsidRPr="0042020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D22BE" w:rsidRPr="00420204" w:rsidRDefault="00B238E7" w:rsidP="0042020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04">
        <w:rPr>
          <w:rFonts w:ascii="Times New Roman" w:hAnsi="Times New Roman" w:cs="Times New Roman"/>
          <w:sz w:val="24"/>
          <w:szCs w:val="24"/>
        </w:rPr>
        <w:t>Состав раствора Люголя: йодид калия – 3г., кристаллический йод -1,5 г., вода дистилированная -100мл. В дистилированной воде первоначально растворяют йодид калия, а затем и кристаллической йод.</w:t>
      </w:r>
    </w:p>
    <w:p w:rsidR="008D22BE" w:rsidRPr="00420204" w:rsidRDefault="00B238E7" w:rsidP="0042020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04">
        <w:rPr>
          <w:rFonts w:ascii="Times New Roman" w:hAnsi="Times New Roman" w:cs="Times New Roman"/>
          <w:sz w:val="24"/>
          <w:szCs w:val="24"/>
        </w:rPr>
        <w:t>В препаратах окрашенных раствором Люголя цисты паразитов окрашиваются золотисто-коричневый цвет</w:t>
      </w:r>
    </w:p>
    <w:p w:rsidR="008D22BE" w:rsidRPr="00420204" w:rsidRDefault="00B238E7" w:rsidP="0042020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04">
        <w:rPr>
          <w:rFonts w:ascii="Times New Roman" w:hAnsi="Times New Roman" w:cs="Times New Roman"/>
          <w:sz w:val="24"/>
          <w:szCs w:val="24"/>
        </w:rPr>
        <w:t>Следует отметить, что вегетативные формы паразитов трудно обнаружить в препаратах, окрашенных раствором Люголя, так как они погибают при окрашивании</w:t>
      </w:r>
    </w:p>
    <w:p w:rsidR="00B238E7" w:rsidRPr="00420204" w:rsidRDefault="00B238E7" w:rsidP="00420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38E7" w:rsidRPr="00420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307"/>
    <w:multiLevelType w:val="hybridMultilevel"/>
    <w:tmpl w:val="0E0C683E"/>
    <w:lvl w:ilvl="0" w:tplc="A5D097E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C004F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AAAB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48E87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7EF66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126F9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A399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CAB00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06031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147474"/>
    <w:multiLevelType w:val="hybridMultilevel"/>
    <w:tmpl w:val="A09AA744"/>
    <w:lvl w:ilvl="0" w:tplc="705A8FC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96EC7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4EB78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E2A02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7C933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56791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6906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90206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50A6A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80CC1"/>
    <w:multiLevelType w:val="hybridMultilevel"/>
    <w:tmpl w:val="F2DEB62C"/>
    <w:lvl w:ilvl="0" w:tplc="42EA9E0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E658F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16ACA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64237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A3C6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6008E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B860C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82281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466F2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926721"/>
    <w:multiLevelType w:val="hybridMultilevel"/>
    <w:tmpl w:val="5F887E24"/>
    <w:lvl w:ilvl="0" w:tplc="D03417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AC38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647D6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86D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000FF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D464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C6C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ACCC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AE1A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D06688"/>
    <w:multiLevelType w:val="hybridMultilevel"/>
    <w:tmpl w:val="6856237A"/>
    <w:lvl w:ilvl="0" w:tplc="747E6D4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DE2EF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64F0A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34DC5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2133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AAD6F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48AD3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DC6B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F8907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D37FE2"/>
    <w:multiLevelType w:val="hybridMultilevel"/>
    <w:tmpl w:val="C444D9B0"/>
    <w:lvl w:ilvl="0" w:tplc="AD8ECF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C4DD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64B8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E14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20F2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181A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6CA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968C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E64D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EC"/>
    <w:rsid w:val="0000127E"/>
    <w:rsid w:val="00002177"/>
    <w:rsid w:val="00003A2B"/>
    <w:rsid w:val="00004078"/>
    <w:rsid w:val="00006171"/>
    <w:rsid w:val="00010826"/>
    <w:rsid w:val="00013503"/>
    <w:rsid w:val="00016A44"/>
    <w:rsid w:val="00016E40"/>
    <w:rsid w:val="00016FE8"/>
    <w:rsid w:val="000211F3"/>
    <w:rsid w:val="000246A7"/>
    <w:rsid w:val="00025655"/>
    <w:rsid w:val="000303DE"/>
    <w:rsid w:val="0003393A"/>
    <w:rsid w:val="000412F5"/>
    <w:rsid w:val="00042026"/>
    <w:rsid w:val="00042DE9"/>
    <w:rsid w:val="00047625"/>
    <w:rsid w:val="00052807"/>
    <w:rsid w:val="0005343F"/>
    <w:rsid w:val="00053E88"/>
    <w:rsid w:val="00055E8E"/>
    <w:rsid w:val="00056DDD"/>
    <w:rsid w:val="0006173B"/>
    <w:rsid w:val="0006414D"/>
    <w:rsid w:val="00066182"/>
    <w:rsid w:val="00066BAE"/>
    <w:rsid w:val="00082F50"/>
    <w:rsid w:val="00087705"/>
    <w:rsid w:val="00087AF0"/>
    <w:rsid w:val="00091B87"/>
    <w:rsid w:val="00094DC5"/>
    <w:rsid w:val="00095659"/>
    <w:rsid w:val="00097EC6"/>
    <w:rsid w:val="000A58C7"/>
    <w:rsid w:val="000A6B2D"/>
    <w:rsid w:val="000A7C43"/>
    <w:rsid w:val="000A7FA9"/>
    <w:rsid w:val="000B4114"/>
    <w:rsid w:val="000C1E69"/>
    <w:rsid w:val="000C741B"/>
    <w:rsid w:val="000D0680"/>
    <w:rsid w:val="000D200A"/>
    <w:rsid w:val="000D4B63"/>
    <w:rsid w:val="000D6C1A"/>
    <w:rsid w:val="000E3240"/>
    <w:rsid w:val="000E7A42"/>
    <w:rsid w:val="000F011A"/>
    <w:rsid w:val="000F045E"/>
    <w:rsid w:val="000F18AA"/>
    <w:rsid w:val="000F3AB3"/>
    <w:rsid w:val="000F3C7C"/>
    <w:rsid w:val="000F4855"/>
    <w:rsid w:val="000F742A"/>
    <w:rsid w:val="0010419B"/>
    <w:rsid w:val="00104C26"/>
    <w:rsid w:val="00107077"/>
    <w:rsid w:val="00107E18"/>
    <w:rsid w:val="00110CC5"/>
    <w:rsid w:val="0011125B"/>
    <w:rsid w:val="0011260D"/>
    <w:rsid w:val="00112F07"/>
    <w:rsid w:val="00114F4B"/>
    <w:rsid w:val="0011783A"/>
    <w:rsid w:val="00117AC1"/>
    <w:rsid w:val="001242BF"/>
    <w:rsid w:val="00125991"/>
    <w:rsid w:val="001259C7"/>
    <w:rsid w:val="00127997"/>
    <w:rsid w:val="001329FD"/>
    <w:rsid w:val="00135091"/>
    <w:rsid w:val="001436BF"/>
    <w:rsid w:val="00145307"/>
    <w:rsid w:val="00147942"/>
    <w:rsid w:val="00150953"/>
    <w:rsid w:val="00152A50"/>
    <w:rsid w:val="00152CDE"/>
    <w:rsid w:val="00153328"/>
    <w:rsid w:val="001538AD"/>
    <w:rsid w:val="00154F6D"/>
    <w:rsid w:val="00155D02"/>
    <w:rsid w:val="00156FDF"/>
    <w:rsid w:val="00161B0A"/>
    <w:rsid w:val="001620C4"/>
    <w:rsid w:val="001632A4"/>
    <w:rsid w:val="00163F8B"/>
    <w:rsid w:val="00177AEC"/>
    <w:rsid w:val="0018278B"/>
    <w:rsid w:val="001900C2"/>
    <w:rsid w:val="00195A02"/>
    <w:rsid w:val="00197FB0"/>
    <w:rsid w:val="001A2C71"/>
    <w:rsid w:val="001A489C"/>
    <w:rsid w:val="001A49EC"/>
    <w:rsid w:val="001A728B"/>
    <w:rsid w:val="001B2B0E"/>
    <w:rsid w:val="001B440A"/>
    <w:rsid w:val="001B45E8"/>
    <w:rsid w:val="001B5847"/>
    <w:rsid w:val="001B69B8"/>
    <w:rsid w:val="001C50DD"/>
    <w:rsid w:val="001C573E"/>
    <w:rsid w:val="001C585E"/>
    <w:rsid w:val="001D25E0"/>
    <w:rsid w:val="001D36A1"/>
    <w:rsid w:val="001D3DB5"/>
    <w:rsid w:val="001D4CF7"/>
    <w:rsid w:val="001E0B15"/>
    <w:rsid w:val="001E2F4E"/>
    <w:rsid w:val="001E3351"/>
    <w:rsid w:val="001E6A96"/>
    <w:rsid w:val="001E71EA"/>
    <w:rsid w:val="001F317C"/>
    <w:rsid w:val="00206629"/>
    <w:rsid w:val="002239BB"/>
    <w:rsid w:val="00226B00"/>
    <w:rsid w:val="00232C4D"/>
    <w:rsid w:val="00232D0D"/>
    <w:rsid w:val="002348E6"/>
    <w:rsid w:val="00235C7B"/>
    <w:rsid w:val="002365C9"/>
    <w:rsid w:val="002377E5"/>
    <w:rsid w:val="00240974"/>
    <w:rsid w:val="002413C9"/>
    <w:rsid w:val="0024411C"/>
    <w:rsid w:val="00256FA4"/>
    <w:rsid w:val="002617B3"/>
    <w:rsid w:val="0026393F"/>
    <w:rsid w:val="0026395B"/>
    <w:rsid w:val="002669A2"/>
    <w:rsid w:val="002743ED"/>
    <w:rsid w:val="00276D58"/>
    <w:rsid w:val="00287923"/>
    <w:rsid w:val="00290C90"/>
    <w:rsid w:val="00292E1D"/>
    <w:rsid w:val="002B09EE"/>
    <w:rsid w:val="002C0C1E"/>
    <w:rsid w:val="002C3B05"/>
    <w:rsid w:val="002C4792"/>
    <w:rsid w:val="002C5B17"/>
    <w:rsid w:val="002D06F4"/>
    <w:rsid w:val="002D65B1"/>
    <w:rsid w:val="002E1365"/>
    <w:rsid w:val="002E1CDD"/>
    <w:rsid w:val="002E2C06"/>
    <w:rsid w:val="002E7D27"/>
    <w:rsid w:val="002F38BD"/>
    <w:rsid w:val="002F3C14"/>
    <w:rsid w:val="002F5286"/>
    <w:rsid w:val="003020E6"/>
    <w:rsid w:val="00303D1D"/>
    <w:rsid w:val="003050B2"/>
    <w:rsid w:val="003055C8"/>
    <w:rsid w:val="00305B22"/>
    <w:rsid w:val="0031277B"/>
    <w:rsid w:val="00316514"/>
    <w:rsid w:val="0031702E"/>
    <w:rsid w:val="0032115D"/>
    <w:rsid w:val="00321EE7"/>
    <w:rsid w:val="00325BA8"/>
    <w:rsid w:val="003265D0"/>
    <w:rsid w:val="00331975"/>
    <w:rsid w:val="00332B2C"/>
    <w:rsid w:val="00332DCC"/>
    <w:rsid w:val="0033417B"/>
    <w:rsid w:val="0034166C"/>
    <w:rsid w:val="003443CB"/>
    <w:rsid w:val="00344A56"/>
    <w:rsid w:val="0035072B"/>
    <w:rsid w:val="003558BD"/>
    <w:rsid w:val="003608FB"/>
    <w:rsid w:val="00361462"/>
    <w:rsid w:val="003760A0"/>
    <w:rsid w:val="00376ACE"/>
    <w:rsid w:val="00377EAB"/>
    <w:rsid w:val="00382021"/>
    <w:rsid w:val="00395AC7"/>
    <w:rsid w:val="00395AEB"/>
    <w:rsid w:val="00395F06"/>
    <w:rsid w:val="00396CDF"/>
    <w:rsid w:val="003979FA"/>
    <w:rsid w:val="003A0659"/>
    <w:rsid w:val="003A1FED"/>
    <w:rsid w:val="003A44B6"/>
    <w:rsid w:val="003A67E0"/>
    <w:rsid w:val="003A7588"/>
    <w:rsid w:val="003B1023"/>
    <w:rsid w:val="003B31C0"/>
    <w:rsid w:val="003C1120"/>
    <w:rsid w:val="003C180C"/>
    <w:rsid w:val="003C2E13"/>
    <w:rsid w:val="003C5FA9"/>
    <w:rsid w:val="003C75DF"/>
    <w:rsid w:val="003D2D16"/>
    <w:rsid w:val="003E22D3"/>
    <w:rsid w:val="003E2461"/>
    <w:rsid w:val="003F6443"/>
    <w:rsid w:val="003F6BD5"/>
    <w:rsid w:val="00401008"/>
    <w:rsid w:val="004018E5"/>
    <w:rsid w:val="00402D41"/>
    <w:rsid w:val="0040439E"/>
    <w:rsid w:val="00406745"/>
    <w:rsid w:val="00410AA7"/>
    <w:rsid w:val="004133A2"/>
    <w:rsid w:val="004156E4"/>
    <w:rsid w:val="0041582F"/>
    <w:rsid w:val="00417067"/>
    <w:rsid w:val="00420204"/>
    <w:rsid w:val="00421610"/>
    <w:rsid w:val="00423937"/>
    <w:rsid w:val="00424D9E"/>
    <w:rsid w:val="00431D8F"/>
    <w:rsid w:val="00431ED5"/>
    <w:rsid w:val="004348FD"/>
    <w:rsid w:val="00434A6F"/>
    <w:rsid w:val="0043786B"/>
    <w:rsid w:val="00437C5F"/>
    <w:rsid w:val="0044539B"/>
    <w:rsid w:val="00454AEA"/>
    <w:rsid w:val="00456AB3"/>
    <w:rsid w:val="004579B9"/>
    <w:rsid w:val="00457F8F"/>
    <w:rsid w:val="0046338B"/>
    <w:rsid w:val="00465F27"/>
    <w:rsid w:val="00474C9E"/>
    <w:rsid w:val="00476E9D"/>
    <w:rsid w:val="004772E7"/>
    <w:rsid w:val="004877AF"/>
    <w:rsid w:val="004A76D0"/>
    <w:rsid w:val="004B0926"/>
    <w:rsid w:val="004B2FD7"/>
    <w:rsid w:val="004C364E"/>
    <w:rsid w:val="004C5599"/>
    <w:rsid w:val="004C664B"/>
    <w:rsid w:val="004D0BD6"/>
    <w:rsid w:val="004D7963"/>
    <w:rsid w:val="004E0195"/>
    <w:rsid w:val="004E0BA9"/>
    <w:rsid w:val="004E1972"/>
    <w:rsid w:val="004E6D60"/>
    <w:rsid w:val="004E7A5A"/>
    <w:rsid w:val="004F194C"/>
    <w:rsid w:val="004F2755"/>
    <w:rsid w:val="004F466A"/>
    <w:rsid w:val="005015C4"/>
    <w:rsid w:val="005026D2"/>
    <w:rsid w:val="0050471C"/>
    <w:rsid w:val="00513CC4"/>
    <w:rsid w:val="00514A00"/>
    <w:rsid w:val="00516D85"/>
    <w:rsid w:val="00517237"/>
    <w:rsid w:val="00520A5D"/>
    <w:rsid w:val="00521CE7"/>
    <w:rsid w:val="00525ADD"/>
    <w:rsid w:val="00527292"/>
    <w:rsid w:val="0053486F"/>
    <w:rsid w:val="00550980"/>
    <w:rsid w:val="00550B1D"/>
    <w:rsid w:val="00553030"/>
    <w:rsid w:val="00553282"/>
    <w:rsid w:val="0056799A"/>
    <w:rsid w:val="00570809"/>
    <w:rsid w:val="00581AF2"/>
    <w:rsid w:val="00581F79"/>
    <w:rsid w:val="00582C4C"/>
    <w:rsid w:val="005833E5"/>
    <w:rsid w:val="0058583E"/>
    <w:rsid w:val="00586625"/>
    <w:rsid w:val="005900C3"/>
    <w:rsid w:val="00590676"/>
    <w:rsid w:val="00592EE0"/>
    <w:rsid w:val="0059352D"/>
    <w:rsid w:val="00597F40"/>
    <w:rsid w:val="005A76C2"/>
    <w:rsid w:val="005B5DD1"/>
    <w:rsid w:val="005B6D10"/>
    <w:rsid w:val="005C128E"/>
    <w:rsid w:val="005C404A"/>
    <w:rsid w:val="005D0426"/>
    <w:rsid w:val="005D0735"/>
    <w:rsid w:val="005D0A54"/>
    <w:rsid w:val="005D1D06"/>
    <w:rsid w:val="005D5957"/>
    <w:rsid w:val="005D70E2"/>
    <w:rsid w:val="005E0CD0"/>
    <w:rsid w:val="005E0EDC"/>
    <w:rsid w:val="005E25E0"/>
    <w:rsid w:val="005E6A9A"/>
    <w:rsid w:val="005F448F"/>
    <w:rsid w:val="005F6CCE"/>
    <w:rsid w:val="005F725E"/>
    <w:rsid w:val="00603B37"/>
    <w:rsid w:val="00610D7F"/>
    <w:rsid w:val="00612AFB"/>
    <w:rsid w:val="00614A9A"/>
    <w:rsid w:val="00617037"/>
    <w:rsid w:val="00621994"/>
    <w:rsid w:val="00625132"/>
    <w:rsid w:val="0062542C"/>
    <w:rsid w:val="0062652C"/>
    <w:rsid w:val="0063045B"/>
    <w:rsid w:val="006426C6"/>
    <w:rsid w:val="00643486"/>
    <w:rsid w:val="00657A67"/>
    <w:rsid w:val="00667C29"/>
    <w:rsid w:val="00673699"/>
    <w:rsid w:val="0067647A"/>
    <w:rsid w:val="00681248"/>
    <w:rsid w:val="00682E77"/>
    <w:rsid w:val="0068384C"/>
    <w:rsid w:val="00693C40"/>
    <w:rsid w:val="006A3676"/>
    <w:rsid w:val="006A520C"/>
    <w:rsid w:val="006A529C"/>
    <w:rsid w:val="006A7797"/>
    <w:rsid w:val="006B1D66"/>
    <w:rsid w:val="006C13EC"/>
    <w:rsid w:val="006C1D6A"/>
    <w:rsid w:val="006C1E8C"/>
    <w:rsid w:val="006C441C"/>
    <w:rsid w:val="006C6898"/>
    <w:rsid w:val="006C6F53"/>
    <w:rsid w:val="006D3E40"/>
    <w:rsid w:val="006D79E6"/>
    <w:rsid w:val="006E4902"/>
    <w:rsid w:val="006F1C7F"/>
    <w:rsid w:val="006F2E0F"/>
    <w:rsid w:val="006F640D"/>
    <w:rsid w:val="006F7F9B"/>
    <w:rsid w:val="00707DAF"/>
    <w:rsid w:val="0071211C"/>
    <w:rsid w:val="0071506F"/>
    <w:rsid w:val="007154E9"/>
    <w:rsid w:val="00716D4C"/>
    <w:rsid w:val="007273D8"/>
    <w:rsid w:val="00732352"/>
    <w:rsid w:val="00735F59"/>
    <w:rsid w:val="007362C9"/>
    <w:rsid w:val="00740464"/>
    <w:rsid w:val="00740CAB"/>
    <w:rsid w:val="00751603"/>
    <w:rsid w:val="00751852"/>
    <w:rsid w:val="007518D8"/>
    <w:rsid w:val="0075276E"/>
    <w:rsid w:val="00753534"/>
    <w:rsid w:val="00764465"/>
    <w:rsid w:val="007657F4"/>
    <w:rsid w:val="00765BAA"/>
    <w:rsid w:val="007673B1"/>
    <w:rsid w:val="00777A83"/>
    <w:rsid w:val="007865EB"/>
    <w:rsid w:val="007909AB"/>
    <w:rsid w:val="0079446E"/>
    <w:rsid w:val="007971AB"/>
    <w:rsid w:val="007A4214"/>
    <w:rsid w:val="007A468F"/>
    <w:rsid w:val="007B34EA"/>
    <w:rsid w:val="007B66D9"/>
    <w:rsid w:val="007C0053"/>
    <w:rsid w:val="007C062E"/>
    <w:rsid w:val="007C06E6"/>
    <w:rsid w:val="007C236D"/>
    <w:rsid w:val="007C6784"/>
    <w:rsid w:val="007E19B2"/>
    <w:rsid w:val="007E3B18"/>
    <w:rsid w:val="007E5732"/>
    <w:rsid w:val="007E6EE0"/>
    <w:rsid w:val="007F1925"/>
    <w:rsid w:val="007F6E60"/>
    <w:rsid w:val="00801504"/>
    <w:rsid w:val="0080343B"/>
    <w:rsid w:val="00803E8C"/>
    <w:rsid w:val="0080493B"/>
    <w:rsid w:val="008061B5"/>
    <w:rsid w:val="00813B0E"/>
    <w:rsid w:val="00813F13"/>
    <w:rsid w:val="00815B28"/>
    <w:rsid w:val="00822870"/>
    <w:rsid w:val="00824722"/>
    <w:rsid w:val="00825C71"/>
    <w:rsid w:val="008327AD"/>
    <w:rsid w:val="008369DC"/>
    <w:rsid w:val="008373E7"/>
    <w:rsid w:val="008404B5"/>
    <w:rsid w:val="00844DF4"/>
    <w:rsid w:val="00846386"/>
    <w:rsid w:val="0086034D"/>
    <w:rsid w:val="00871BF5"/>
    <w:rsid w:val="00872C58"/>
    <w:rsid w:val="00876488"/>
    <w:rsid w:val="00897A99"/>
    <w:rsid w:val="008A187E"/>
    <w:rsid w:val="008B1D00"/>
    <w:rsid w:val="008B265B"/>
    <w:rsid w:val="008B65E8"/>
    <w:rsid w:val="008C57C8"/>
    <w:rsid w:val="008C69D3"/>
    <w:rsid w:val="008D22BE"/>
    <w:rsid w:val="008D27CD"/>
    <w:rsid w:val="008D49A8"/>
    <w:rsid w:val="008D5099"/>
    <w:rsid w:val="008D6799"/>
    <w:rsid w:val="008D6D0A"/>
    <w:rsid w:val="008E0856"/>
    <w:rsid w:val="008E2EC6"/>
    <w:rsid w:val="008E442F"/>
    <w:rsid w:val="008E5C0E"/>
    <w:rsid w:val="008E68EB"/>
    <w:rsid w:val="008F55DA"/>
    <w:rsid w:val="008F6856"/>
    <w:rsid w:val="00907621"/>
    <w:rsid w:val="00914C69"/>
    <w:rsid w:val="0091561F"/>
    <w:rsid w:val="009159C1"/>
    <w:rsid w:val="009241D7"/>
    <w:rsid w:val="00926F85"/>
    <w:rsid w:val="00932659"/>
    <w:rsid w:val="00934EB5"/>
    <w:rsid w:val="009367D6"/>
    <w:rsid w:val="00937681"/>
    <w:rsid w:val="00940942"/>
    <w:rsid w:val="00941138"/>
    <w:rsid w:val="009436BA"/>
    <w:rsid w:val="0094551E"/>
    <w:rsid w:val="009511CF"/>
    <w:rsid w:val="00955225"/>
    <w:rsid w:val="009614D7"/>
    <w:rsid w:val="00964793"/>
    <w:rsid w:val="009661C7"/>
    <w:rsid w:val="00966DDB"/>
    <w:rsid w:val="00972C3D"/>
    <w:rsid w:val="00982139"/>
    <w:rsid w:val="00983662"/>
    <w:rsid w:val="00984CA7"/>
    <w:rsid w:val="009945D8"/>
    <w:rsid w:val="00994DDB"/>
    <w:rsid w:val="0099747F"/>
    <w:rsid w:val="009A03BE"/>
    <w:rsid w:val="009A2AAE"/>
    <w:rsid w:val="009B3EE1"/>
    <w:rsid w:val="009B6ADB"/>
    <w:rsid w:val="009D1FA0"/>
    <w:rsid w:val="009D22EB"/>
    <w:rsid w:val="009F0A5C"/>
    <w:rsid w:val="009F1D7B"/>
    <w:rsid w:val="009F4B39"/>
    <w:rsid w:val="009F4C42"/>
    <w:rsid w:val="00A03260"/>
    <w:rsid w:val="00A04395"/>
    <w:rsid w:val="00A10E1D"/>
    <w:rsid w:val="00A135A7"/>
    <w:rsid w:val="00A14336"/>
    <w:rsid w:val="00A16299"/>
    <w:rsid w:val="00A16865"/>
    <w:rsid w:val="00A23A60"/>
    <w:rsid w:val="00A2613D"/>
    <w:rsid w:val="00A308F5"/>
    <w:rsid w:val="00A34802"/>
    <w:rsid w:val="00A41E1C"/>
    <w:rsid w:val="00A4325D"/>
    <w:rsid w:val="00A434C8"/>
    <w:rsid w:val="00A47843"/>
    <w:rsid w:val="00A52FAF"/>
    <w:rsid w:val="00A63B26"/>
    <w:rsid w:val="00A66F85"/>
    <w:rsid w:val="00A718B9"/>
    <w:rsid w:val="00A917EC"/>
    <w:rsid w:val="00A929BE"/>
    <w:rsid w:val="00A94352"/>
    <w:rsid w:val="00A95C37"/>
    <w:rsid w:val="00A97FB8"/>
    <w:rsid w:val="00AA046F"/>
    <w:rsid w:val="00AA72E1"/>
    <w:rsid w:val="00AB06FB"/>
    <w:rsid w:val="00AB3BDA"/>
    <w:rsid w:val="00AB55BD"/>
    <w:rsid w:val="00AB6556"/>
    <w:rsid w:val="00AC1D90"/>
    <w:rsid w:val="00AC654E"/>
    <w:rsid w:val="00AE1A75"/>
    <w:rsid w:val="00AE28B0"/>
    <w:rsid w:val="00AE3652"/>
    <w:rsid w:val="00AE3CA7"/>
    <w:rsid w:val="00AE4956"/>
    <w:rsid w:val="00AE5829"/>
    <w:rsid w:val="00AE680B"/>
    <w:rsid w:val="00AF54C2"/>
    <w:rsid w:val="00B03F23"/>
    <w:rsid w:val="00B0444C"/>
    <w:rsid w:val="00B05E85"/>
    <w:rsid w:val="00B125DE"/>
    <w:rsid w:val="00B1366E"/>
    <w:rsid w:val="00B20F77"/>
    <w:rsid w:val="00B238E7"/>
    <w:rsid w:val="00B26066"/>
    <w:rsid w:val="00B32D71"/>
    <w:rsid w:val="00B33FDB"/>
    <w:rsid w:val="00B35446"/>
    <w:rsid w:val="00B36C6A"/>
    <w:rsid w:val="00B42B53"/>
    <w:rsid w:val="00B43F31"/>
    <w:rsid w:val="00B50820"/>
    <w:rsid w:val="00B52ADD"/>
    <w:rsid w:val="00B54110"/>
    <w:rsid w:val="00B56F1A"/>
    <w:rsid w:val="00B62743"/>
    <w:rsid w:val="00B656B8"/>
    <w:rsid w:val="00B71160"/>
    <w:rsid w:val="00B71944"/>
    <w:rsid w:val="00B71E71"/>
    <w:rsid w:val="00B74111"/>
    <w:rsid w:val="00B74B96"/>
    <w:rsid w:val="00B75972"/>
    <w:rsid w:val="00B76788"/>
    <w:rsid w:val="00B77034"/>
    <w:rsid w:val="00B777BB"/>
    <w:rsid w:val="00B84F5F"/>
    <w:rsid w:val="00B8712A"/>
    <w:rsid w:val="00B9037C"/>
    <w:rsid w:val="00B92E72"/>
    <w:rsid w:val="00B95FF6"/>
    <w:rsid w:val="00BA2314"/>
    <w:rsid w:val="00BA5822"/>
    <w:rsid w:val="00BA63F3"/>
    <w:rsid w:val="00BB1219"/>
    <w:rsid w:val="00BB520D"/>
    <w:rsid w:val="00BB5F7F"/>
    <w:rsid w:val="00BB65CE"/>
    <w:rsid w:val="00BC141B"/>
    <w:rsid w:val="00BC1AEB"/>
    <w:rsid w:val="00BD286B"/>
    <w:rsid w:val="00BD74B0"/>
    <w:rsid w:val="00BE0277"/>
    <w:rsid w:val="00BE5695"/>
    <w:rsid w:val="00BF5A07"/>
    <w:rsid w:val="00BF6BB6"/>
    <w:rsid w:val="00C025BF"/>
    <w:rsid w:val="00C07486"/>
    <w:rsid w:val="00C10818"/>
    <w:rsid w:val="00C11975"/>
    <w:rsid w:val="00C1373F"/>
    <w:rsid w:val="00C21882"/>
    <w:rsid w:val="00C272BD"/>
    <w:rsid w:val="00C31781"/>
    <w:rsid w:val="00C32152"/>
    <w:rsid w:val="00C3711A"/>
    <w:rsid w:val="00C40D82"/>
    <w:rsid w:val="00C42ECC"/>
    <w:rsid w:val="00C442B1"/>
    <w:rsid w:val="00C47BD3"/>
    <w:rsid w:val="00C50449"/>
    <w:rsid w:val="00C55977"/>
    <w:rsid w:val="00C57C2B"/>
    <w:rsid w:val="00C65A37"/>
    <w:rsid w:val="00C65B4B"/>
    <w:rsid w:val="00C70EED"/>
    <w:rsid w:val="00C745A1"/>
    <w:rsid w:val="00C75B1F"/>
    <w:rsid w:val="00C772A2"/>
    <w:rsid w:val="00C83078"/>
    <w:rsid w:val="00C92B0D"/>
    <w:rsid w:val="00CA03A7"/>
    <w:rsid w:val="00CA4602"/>
    <w:rsid w:val="00CA6845"/>
    <w:rsid w:val="00CA7ABA"/>
    <w:rsid w:val="00CB1A60"/>
    <w:rsid w:val="00CC1971"/>
    <w:rsid w:val="00CC2432"/>
    <w:rsid w:val="00CC2DEC"/>
    <w:rsid w:val="00CC6A5C"/>
    <w:rsid w:val="00CC6DFA"/>
    <w:rsid w:val="00CC79E3"/>
    <w:rsid w:val="00CD52FA"/>
    <w:rsid w:val="00CD5C16"/>
    <w:rsid w:val="00CE3398"/>
    <w:rsid w:val="00CF15AB"/>
    <w:rsid w:val="00CF2BF7"/>
    <w:rsid w:val="00CF2FD2"/>
    <w:rsid w:val="00CF565A"/>
    <w:rsid w:val="00CF600E"/>
    <w:rsid w:val="00D2739E"/>
    <w:rsid w:val="00D278A9"/>
    <w:rsid w:val="00D34F87"/>
    <w:rsid w:val="00D35680"/>
    <w:rsid w:val="00D37206"/>
    <w:rsid w:val="00D4705B"/>
    <w:rsid w:val="00D50C9D"/>
    <w:rsid w:val="00D50D54"/>
    <w:rsid w:val="00D513FE"/>
    <w:rsid w:val="00D522B1"/>
    <w:rsid w:val="00D5369D"/>
    <w:rsid w:val="00D55BF0"/>
    <w:rsid w:val="00D57972"/>
    <w:rsid w:val="00D6690C"/>
    <w:rsid w:val="00D67121"/>
    <w:rsid w:val="00D6713A"/>
    <w:rsid w:val="00D67182"/>
    <w:rsid w:val="00D727AE"/>
    <w:rsid w:val="00D7417C"/>
    <w:rsid w:val="00D774FF"/>
    <w:rsid w:val="00D81BB5"/>
    <w:rsid w:val="00D843CA"/>
    <w:rsid w:val="00D84609"/>
    <w:rsid w:val="00D871EE"/>
    <w:rsid w:val="00D91154"/>
    <w:rsid w:val="00D92827"/>
    <w:rsid w:val="00D95E71"/>
    <w:rsid w:val="00DB51F5"/>
    <w:rsid w:val="00DC030B"/>
    <w:rsid w:val="00DC474A"/>
    <w:rsid w:val="00DD6D26"/>
    <w:rsid w:val="00DE01B4"/>
    <w:rsid w:val="00DE529A"/>
    <w:rsid w:val="00DF0206"/>
    <w:rsid w:val="00DF4D72"/>
    <w:rsid w:val="00E009F1"/>
    <w:rsid w:val="00E00B22"/>
    <w:rsid w:val="00E019F4"/>
    <w:rsid w:val="00E01C04"/>
    <w:rsid w:val="00E02051"/>
    <w:rsid w:val="00E1237F"/>
    <w:rsid w:val="00E170B5"/>
    <w:rsid w:val="00E1796E"/>
    <w:rsid w:val="00E20319"/>
    <w:rsid w:val="00E24D24"/>
    <w:rsid w:val="00E329C7"/>
    <w:rsid w:val="00E36DAF"/>
    <w:rsid w:val="00E36FD1"/>
    <w:rsid w:val="00E40E02"/>
    <w:rsid w:val="00E426CE"/>
    <w:rsid w:val="00E42CA0"/>
    <w:rsid w:val="00E43015"/>
    <w:rsid w:val="00E45A4B"/>
    <w:rsid w:val="00E45E84"/>
    <w:rsid w:val="00E52603"/>
    <w:rsid w:val="00E57E52"/>
    <w:rsid w:val="00E6368F"/>
    <w:rsid w:val="00E64B6A"/>
    <w:rsid w:val="00E674F1"/>
    <w:rsid w:val="00E84168"/>
    <w:rsid w:val="00E84BCA"/>
    <w:rsid w:val="00E84DA2"/>
    <w:rsid w:val="00E85847"/>
    <w:rsid w:val="00E85B0E"/>
    <w:rsid w:val="00E937B6"/>
    <w:rsid w:val="00E9600C"/>
    <w:rsid w:val="00E97008"/>
    <w:rsid w:val="00EA6C27"/>
    <w:rsid w:val="00EB0FC3"/>
    <w:rsid w:val="00EB1895"/>
    <w:rsid w:val="00EB3277"/>
    <w:rsid w:val="00EB3AE5"/>
    <w:rsid w:val="00EB4976"/>
    <w:rsid w:val="00EB4E8C"/>
    <w:rsid w:val="00EB678E"/>
    <w:rsid w:val="00EC1038"/>
    <w:rsid w:val="00EC1891"/>
    <w:rsid w:val="00EC6E21"/>
    <w:rsid w:val="00EC6EAA"/>
    <w:rsid w:val="00EE4EEC"/>
    <w:rsid w:val="00EF14E2"/>
    <w:rsid w:val="00EF5B63"/>
    <w:rsid w:val="00EF768F"/>
    <w:rsid w:val="00F00245"/>
    <w:rsid w:val="00F125E8"/>
    <w:rsid w:val="00F13AB7"/>
    <w:rsid w:val="00F159A1"/>
    <w:rsid w:val="00F17B09"/>
    <w:rsid w:val="00F17D6C"/>
    <w:rsid w:val="00F20B25"/>
    <w:rsid w:val="00F20EF5"/>
    <w:rsid w:val="00F32D0E"/>
    <w:rsid w:val="00F34451"/>
    <w:rsid w:val="00F40589"/>
    <w:rsid w:val="00F4191B"/>
    <w:rsid w:val="00F46952"/>
    <w:rsid w:val="00F52C9F"/>
    <w:rsid w:val="00F55014"/>
    <w:rsid w:val="00F624F9"/>
    <w:rsid w:val="00F63403"/>
    <w:rsid w:val="00F65729"/>
    <w:rsid w:val="00F70D1A"/>
    <w:rsid w:val="00F73D04"/>
    <w:rsid w:val="00F74769"/>
    <w:rsid w:val="00F76A9A"/>
    <w:rsid w:val="00F82DF9"/>
    <w:rsid w:val="00F83A1F"/>
    <w:rsid w:val="00F85D71"/>
    <w:rsid w:val="00F907E4"/>
    <w:rsid w:val="00F95E7B"/>
    <w:rsid w:val="00F961BB"/>
    <w:rsid w:val="00FA6366"/>
    <w:rsid w:val="00FB3468"/>
    <w:rsid w:val="00FB34F2"/>
    <w:rsid w:val="00FB7065"/>
    <w:rsid w:val="00FC227F"/>
    <w:rsid w:val="00FC3B31"/>
    <w:rsid w:val="00FD125A"/>
    <w:rsid w:val="00FD1293"/>
    <w:rsid w:val="00FD2C33"/>
    <w:rsid w:val="00FE1F3C"/>
    <w:rsid w:val="00FE3F2B"/>
    <w:rsid w:val="00FE5572"/>
    <w:rsid w:val="00FE741C"/>
    <w:rsid w:val="00FE786C"/>
    <w:rsid w:val="00FF2DA2"/>
    <w:rsid w:val="00FF3931"/>
    <w:rsid w:val="00FF593B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3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3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11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9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8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3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17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9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5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08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7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6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1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6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72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6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4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2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5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24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7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1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9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8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0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61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3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2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2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8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3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12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90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0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0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0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6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6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47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22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42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67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26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55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28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8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1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6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55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3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1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2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3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1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2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1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2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6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9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27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6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95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1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46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7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65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0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8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7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23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2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4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5065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04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5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81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0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2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5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bakterilogiya 1</dc:creator>
  <cp:lastModifiedBy>bakterilogiya 1</cp:lastModifiedBy>
  <cp:revision>9</cp:revision>
  <dcterms:created xsi:type="dcterms:W3CDTF">2023-05-08T10:19:00Z</dcterms:created>
  <dcterms:modified xsi:type="dcterms:W3CDTF">2023-05-08T16:22:00Z</dcterms:modified>
</cp:coreProperties>
</file>